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8"/>
          <w:szCs w:val="8"/>
        </w:rPr>
      </w:pPr>
      <w:r w:rsidDel="00000000" w:rsidR="00000000" w:rsidRPr="00000000">
        <w:rPr>
          <w:b w:val="1"/>
          <w:bCs w:val="1"/>
          <w:sz w:val="8"/>
          <w:szCs w:val="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6410325</wp:posOffset>
            </wp:positionH>
            <wp:positionV relativeFrom="page">
              <wp:posOffset>409575</wp:posOffset>
            </wp:positionV>
            <wp:extent cx="585788" cy="1009248"/>
            <wp:effectExtent b="0" l="0" r="0" t="0"/>
            <wp:wrapNone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5788" cy="10092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bCs w:val="1"/>
          <w:sz w:val="8"/>
          <w:szCs w:val="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476250</wp:posOffset>
            </wp:positionH>
            <wp:positionV relativeFrom="page">
              <wp:posOffset>409575</wp:posOffset>
            </wp:positionV>
            <wp:extent cx="1170855" cy="100965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0855" cy="1009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UFFICIO SCOLASTICO REGIONALE PER IL LAZIO</w:t>
      </w: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3556163</wp:posOffset>
            </wp:positionH>
            <wp:positionV relativeFrom="page">
              <wp:posOffset>409575</wp:posOffset>
            </wp:positionV>
            <wp:extent cx="444500" cy="500063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5000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566.9291338582677" w:right="-324.330708661416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​​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LICEO GINNASIO STATALE “ORAZIO”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Via Alberto Savinio, 40 - 00141 – ROMA </w:t>
      </w: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104775" cy="10477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t xml:space="preserve"> 06121125256 </w:t>
      </w:r>
    </w:p>
    <w:p w:rsidR="00000000" w:rsidDel="00000000" w:rsidP="00000000" w:rsidRDefault="00000000" w:rsidRPr="00000000" w14:paraId="00000007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C.F. 80258390584 </w:t>
        <w:tab/>
        <w:t xml:space="preserve">Codice univoco  UFOAOG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email: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rmpc150008@istruzione.it</w:t>
        </w:r>
      </w:hyperlink>
      <w:r w:rsidDel="00000000" w:rsidR="00000000" w:rsidRPr="00000000">
        <w:rPr>
          <w:color w:val="0000ff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pec: </w:t>
      </w:r>
      <w:hyperlink r:id="rId1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rmpc150008@pec.istruzione.it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pacing w:after="360" w:line="240" w:lineRule="auto"/>
        <w:jc w:val="center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Circolare n. 8</w:t>
      </w:r>
    </w:p>
    <w:p w:rsidR="00000000" w:rsidDel="00000000" w:rsidP="00000000" w:rsidRDefault="00000000" w:rsidRPr="00000000" w14:paraId="0000000B">
      <w:pPr>
        <w:keepNext w:val="1"/>
        <w:spacing w:after="240" w:line="240" w:lineRule="auto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Roma, 11 settembre 2026</w:t>
      </w:r>
    </w:p>
    <w:p w:rsidR="00000000" w:rsidDel="00000000" w:rsidP="00000000" w:rsidRDefault="00000000" w:rsidRPr="00000000" w14:paraId="0000000C">
      <w:pPr>
        <w:keepNext w:val="1"/>
        <w:spacing w:line="240" w:lineRule="auto"/>
        <w:jc w:val="righ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Alle studentesse e agli studenti</w:t>
      </w:r>
    </w:p>
    <w:p w:rsidR="00000000" w:rsidDel="00000000" w:rsidP="00000000" w:rsidRDefault="00000000" w:rsidRPr="00000000" w14:paraId="0000000D">
      <w:pPr>
        <w:keepNext w:val="1"/>
        <w:spacing w:line="240" w:lineRule="auto"/>
        <w:jc w:val="righ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Ai genitori/tutori</w:t>
      </w:r>
    </w:p>
    <w:p w:rsidR="00000000" w:rsidDel="00000000" w:rsidP="00000000" w:rsidRDefault="00000000" w:rsidRPr="00000000" w14:paraId="0000000E">
      <w:pPr>
        <w:keepNext w:val="1"/>
        <w:spacing w:line="240" w:lineRule="auto"/>
        <w:jc w:val="righ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Alla Segreteria Didattica</w:t>
      </w:r>
    </w:p>
    <w:p w:rsidR="00000000" w:rsidDel="00000000" w:rsidP="00000000" w:rsidRDefault="00000000" w:rsidRPr="00000000" w14:paraId="0000000F">
      <w:pPr>
        <w:keepNext w:val="1"/>
        <w:spacing w:line="240" w:lineRule="auto"/>
        <w:jc w:val="right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e, p.c., alla D.S.G.A.</w:t>
      </w:r>
    </w:p>
    <w:p w:rsidR="00000000" w:rsidDel="00000000" w:rsidP="00000000" w:rsidRDefault="00000000" w:rsidRPr="00000000" w14:paraId="00000010">
      <w:pPr>
        <w:keepNext w:val="1"/>
        <w:spacing w:after="360" w:before="480" w:line="240" w:lineRule="auto"/>
        <w:jc w:val="both"/>
        <w:rPr>
          <w:rFonts w:ascii="Garamond" w:cs="Garamond" w:eastAsia="Garamond" w:hAnsi="Garamond"/>
          <w:b w:val="1"/>
          <w:b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OGGETTO: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Buono libro a.s. 2026/2027 – Indicazioni per la presentazione della domanda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Si comunica che Roma Capitale ha pubblicato le indicazioni relative alla richiesta del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Buono libro per l’a.s. 2026/2027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, destinato alle studentesse e agli studenti frequentanti le scuole secondarie di primo e secondo grado, statali e paritarie, e i percorsi di Istruzione e Formazione Professionale regionale.</w:t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La domanda potrà essere presentata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fino alle ore 12.00 del 25 settembre 2026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esclusivamente online, attraverso il servizio disponibile sul sito di Roma Capitale.</w:t>
      </w:r>
    </w:p>
    <w:p w:rsidR="00000000" w:rsidDel="00000000" w:rsidP="00000000" w:rsidRDefault="00000000" w:rsidRPr="00000000" w14:paraId="00000013">
      <w:pPr>
        <w:spacing w:after="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Possono accedere al contributo le studentesse e gli studenti in possesso dei seguenti requisiti: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line="240" w:lineRule="auto"/>
        <w:ind w:left="720" w:hanging="36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residenza a Roma;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frequenza, nell’a.s. 2026/2027, di una scuola secondaria di primo o secondo grado, statale o paritaria, oppure di un percorso IeFP regionale;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0" w:beforeAutospacing="0" w:line="240" w:lineRule="auto"/>
        <w:ind w:left="720" w:hanging="360"/>
        <w:rPr>
          <w:rFonts w:ascii="Garamond" w:cs="Garamond" w:eastAsia="Garamond" w:hAnsi="Garamond"/>
          <w:sz w:val="20"/>
          <w:szCs w:val="20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ISEE in corso di validità non superiore a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€ 15.493,71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La domanda può essere presentata dal genitore/esercente la responsabilità genitoriale oppure direttamente dalla studentessa o dallo studente, se maggiorenne.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Per ciascuna figlia o ciascun figlio dovrà essere compilata una richiesta distinta.</w:t>
      </w:r>
    </w:p>
    <w:p w:rsidR="00000000" w:rsidDel="00000000" w:rsidP="00000000" w:rsidRDefault="00000000" w:rsidRPr="00000000" w14:paraId="00000019">
      <w:pPr>
        <w:spacing w:after="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La richiesta dovrà essere inoltrata attraverso il seguente percorso:</w:t>
      </w:r>
    </w:p>
    <w:p w:rsidR="00000000" w:rsidDel="00000000" w:rsidP="00000000" w:rsidRDefault="00000000" w:rsidRPr="00000000" w14:paraId="0000001A">
      <w:pPr>
        <w:spacing w:after="0" w:before="0" w:line="240" w:lineRule="auto"/>
        <w:jc w:val="both"/>
        <w:rPr>
          <w:rFonts w:ascii="Garamond" w:cs="Garamond" w:eastAsia="Garamond" w:hAnsi="Garamond"/>
          <w:b w:val="1"/>
          <w:bCs w:val="1"/>
          <w:sz w:val="24"/>
          <w:szCs w:val="24"/>
        </w:rPr>
      </w:pPr>
      <w:hyperlink r:id="rId12">
        <w:r w:rsidDel="00000000" w:rsidR="00000000" w:rsidRPr="00000000">
          <w:rPr>
            <w:rFonts w:ascii="Garamond" w:cs="Garamond" w:eastAsia="Garamond" w:hAnsi="Garamond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www.comune.roma.it</w:t>
        </w:r>
      </w:hyperlink>
      <w:r w:rsidDel="00000000" w:rsidR="00000000" w:rsidRPr="00000000">
        <w:rPr>
          <w:rFonts w:ascii="Cardo" w:cs="Cardo" w:eastAsia="Cardo" w:hAnsi="Cardo"/>
          <w:b w:val="1"/>
          <w:bCs w:val="1"/>
          <w:sz w:val="24"/>
          <w:szCs w:val="24"/>
          <w:rtl w:val="0"/>
        </w:rPr>
        <w:t xml:space="preserve"> → Servizi → Scuola → Diritto allo studio → Domanda buono libro digitale</w:t>
      </w:r>
    </w:p>
    <w:p w:rsidR="00000000" w:rsidDel="00000000" w:rsidP="00000000" w:rsidRDefault="00000000" w:rsidRPr="00000000" w14:paraId="0000001B">
      <w:pPr>
        <w:spacing w:after="240" w:before="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oppure tramite il link indicato nel prospetto informativo allegato alla presente circolare.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Per accedere al servizio online è necessario utilizzare le credenziali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SPID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CIE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 o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CNS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. In caso di primo accesso ai servizi online di Roma Capitale, dopo l’identificazione occorre procedere con la registrazione del profilo.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Si precisa che, per le studentesse e gli studenti residenti in altri Comuni, la richiesta di buono libro deve essere presentata al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Comune di residenza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, secondo le modalità da esso previste.</w:t>
      </w:r>
    </w:p>
    <w:p w:rsidR="00000000" w:rsidDel="00000000" w:rsidP="00000000" w:rsidRDefault="00000000" w:rsidRPr="00000000" w14:paraId="0000001E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Il buono libro, una volta emesso, potrà essere scaricato direttamente dalla stessa sezione online in cui è stata presentata la domanda e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non sarà inviato tramite e-mail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Il buono potrà essere utilizzato presso le librerie accreditate con Roma Capitale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entro il 20 gennaio 2027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0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Per ulteriori informazioni, supporto nella compilazione e assistenza, si invita a consultare con attenzione il prospetto informativo allegato e l’Avviso pubblico pubblicato sul sito di Roma Capitale.</w:t>
      </w:r>
    </w:p>
    <w:p w:rsidR="00000000" w:rsidDel="00000000" w:rsidP="00000000" w:rsidRDefault="00000000" w:rsidRPr="00000000" w14:paraId="00000021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Si allega alla presente il 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4"/>
          <w:szCs w:val="24"/>
          <w:rtl w:val="0"/>
        </w:rPr>
        <w:t xml:space="preserve">Prospetto informativo Buono Libro 2026/2027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2">
      <w:pPr>
        <w:spacing w:after="240" w:before="240" w:line="240" w:lineRule="auto"/>
        <w:jc w:val="both"/>
        <w:rPr>
          <w:rFonts w:ascii="Garamond" w:cs="Garamond" w:eastAsia="Garamond" w:hAnsi="Garamond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Si ringrazia per la consueta, fattiva collaborazione.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before="360" w:line="240" w:lineRule="auto"/>
        <w:ind w:left="5102" w:firstLine="0"/>
        <w:jc w:val="center"/>
        <w:rPr>
          <w:rFonts w:ascii="Garamond" w:cs="Garamond" w:eastAsia="Garamond" w:hAnsi="Garamond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mallCaps w:val="1"/>
          <w:sz w:val="24"/>
          <w:szCs w:val="24"/>
          <w:rtl w:val="0"/>
        </w:rPr>
        <w:t xml:space="preserve">LA DIRIGENTE SCOLASTICA</w:t>
      </w:r>
    </w:p>
    <w:p w:rsidR="00000000" w:rsidDel="00000000" w:rsidP="00000000" w:rsidRDefault="00000000" w:rsidRPr="00000000" w14:paraId="00000024">
      <w:pPr>
        <w:keepNext w:val="1"/>
        <w:spacing w:line="240" w:lineRule="auto"/>
        <w:ind w:left="5102" w:firstLine="0"/>
        <w:jc w:val="center"/>
        <w:rPr>
          <w:rFonts w:ascii="Garamond" w:cs="Garamond" w:eastAsia="Garamond" w:hAnsi="Garamond"/>
          <w:i w:val="1"/>
          <w:iCs w:val="1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24"/>
          <w:szCs w:val="24"/>
          <w:rtl w:val="0"/>
        </w:rPr>
        <w:t xml:space="preserve">Maria Grazia Lancellotti</w:t>
      </w:r>
    </w:p>
    <w:p w:rsidR="00000000" w:rsidDel="00000000" w:rsidP="00000000" w:rsidRDefault="00000000" w:rsidRPr="00000000" w14:paraId="00000025">
      <w:pPr>
        <w:keepNext w:val="1"/>
        <w:spacing w:before="40" w:line="240" w:lineRule="auto"/>
        <w:ind w:left="5102" w:firstLine="0"/>
        <w:jc w:val="center"/>
        <w:rPr>
          <w:rFonts w:ascii="Garamond" w:cs="Garamond" w:eastAsia="Garamond" w:hAnsi="Garamond"/>
          <w:i w:val="1"/>
          <w:iCs w:val="1"/>
          <w:sz w:val="18"/>
          <w:szCs w:val="18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18"/>
          <w:szCs w:val="18"/>
          <w:rtl w:val="0"/>
        </w:rPr>
        <w:t xml:space="preserve">(firma autografa sostituita a mezzo stampa, </w:t>
      </w:r>
    </w:p>
    <w:p w:rsidR="00000000" w:rsidDel="00000000" w:rsidP="00000000" w:rsidRDefault="00000000" w:rsidRPr="00000000" w14:paraId="00000026">
      <w:pPr>
        <w:keepNext w:val="1"/>
        <w:spacing w:line="240" w:lineRule="auto"/>
        <w:ind w:left="510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Garamond" w:cs="Garamond" w:eastAsia="Garamond" w:hAnsi="Garamond"/>
          <w:i w:val="1"/>
          <w:iCs w:val="1"/>
          <w:sz w:val="18"/>
          <w:szCs w:val="18"/>
          <w:rtl w:val="0"/>
        </w:rPr>
        <w:t xml:space="preserve">ai sensi dell’art. 3, comma 2, D.Lgs. 39/1993)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rmpc150008@pec.istruzione.it" TargetMode="External"/><Relationship Id="rId10" Type="http://schemas.openxmlformats.org/officeDocument/2006/relationships/hyperlink" Target="mailto:rmpc150008@istruzione.it" TargetMode="External"/><Relationship Id="rId12" Type="http://schemas.openxmlformats.org/officeDocument/2006/relationships/hyperlink" Target="http://www.comune.roma.it" TargetMode="Externa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